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B4A9" w14:textId="77777777" w:rsidR="009008E1" w:rsidRPr="00757CE7" w:rsidRDefault="00000000">
      <w:pPr>
        <w:pStyle w:val="P68B1DB1-BodyText1"/>
        <w:ind w:left="4345"/>
        <w:rPr>
          <w:lang w:val="es-VE"/>
        </w:rPr>
      </w:pPr>
      <w:r w:rsidRPr="00757CE7">
        <w:rPr>
          <w:noProof/>
          <w:lang w:val="es-VE"/>
        </w:rPr>
        <w:drawing>
          <wp:inline distT="0" distB="0" distL="0" distR="0" wp14:anchorId="3FE3DE8C" wp14:editId="23DD7229">
            <wp:extent cx="2264829" cy="5120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82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9461" w14:textId="77777777" w:rsidR="009008E1" w:rsidRPr="00757CE7" w:rsidRDefault="00000000" w:rsidP="00207D65">
      <w:pPr>
        <w:pStyle w:val="Heading1"/>
        <w:spacing w:before="154"/>
        <w:ind w:right="1211"/>
        <w:rPr>
          <w:lang w:val="es-VE"/>
        </w:rPr>
      </w:pPr>
      <w:r w:rsidRPr="00757CE7">
        <w:rPr>
          <w:lang w:val="es-VE"/>
        </w:rPr>
        <w:t>10 datos sobre la Asistencia de Combustible</w:t>
      </w:r>
    </w:p>
    <w:p w14:paraId="4C8EA36F" w14:textId="6FADD379" w:rsidR="00757CE7" w:rsidRPr="00757CE7" w:rsidRDefault="00757CE7" w:rsidP="00AC7698">
      <w:pPr>
        <w:pStyle w:val="Heading1"/>
        <w:spacing w:before="154"/>
        <w:ind w:left="851" w:right="900"/>
        <w:rPr>
          <w:rFonts w:asciiTheme="minorHAnsi" w:hAnsiTheme="minorHAnsi" w:cstheme="minorHAnsi"/>
          <w:sz w:val="24"/>
          <w:szCs w:val="14"/>
          <w:lang w:val="es-VE"/>
        </w:rPr>
      </w:pPr>
      <w:r w:rsidRPr="00757CE7">
        <w:rPr>
          <w:rFonts w:asciiTheme="minorHAnsi" w:hAnsiTheme="minorHAnsi" w:cstheme="minorHAnsi"/>
          <w:sz w:val="24"/>
          <w:szCs w:val="14"/>
          <w:lang w:val="es-VE"/>
        </w:rPr>
        <w:t>Tenga en cuenta: no se atiende sin previa cita. Llame para solicitar una cita o visite nuestra página web.</w:t>
      </w:r>
    </w:p>
    <w:p w14:paraId="6EE03709" w14:textId="1C81FFE8" w:rsidR="009008E1" w:rsidRPr="00757CE7" w:rsidRDefault="00757CE7" w:rsidP="00757CE7">
      <w:pPr>
        <w:pStyle w:val="Heading1"/>
        <w:pBdr>
          <w:bottom w:val="single" w:sz="4" w:space="1" w:color="auto"/>
        </w:pBdr>
        <w:spacing w:before="154"/>
        <w:ind w:right="1211"/>
        <w:rPr>
          <w:rFonts w:asciiTheme="minorHAnsi" w:hAnsiTheme="minorHAnsi" w:cstheme="minorHAnsi"/>
          <w:b w:val="0"/>
          <w:bCs/>
          <w:sz w:val="24"/>
          <w:szCs w:val="14"/>
          <w:lang w:val="es-VE"/>
        </w:rPr>
      </w:pPr>
      <w:r w:rsidRPr="00757CE7">
        <w:rPr>
          <w:rFonts w:asciiTheme="minorHAnsi" w:hAnsiTheme="minorHAnsi" w:cstheme="minorHAnsi"/>
          <w:b w:val="0"/>
          <w:bCs/>
          <w:sz w:val="24"/>
          <w:szCs w:val="14"/>
          <w:lang w:val="es-VE"/>
        </w:rPr>
        <w:t>413 774 2310 — www.communityaction.us</w:t>
      </w:r>
    </w:p>
    <w:p w14:paraId="2AAC4065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9"/>
        </w:tabs>
        <w:spacing w:before="299"/>
        <w:ind w:left="1799" w:right="900" w:hanging="359"/>
        <w:rPr>
          <w:szCs w:val="24"/>
          <w:lang w:val="es-VE"/>
        </w:rPr>
      </w:pPr>
      <w:r w:rsidRPr="00757CE7">
        <w:rPr>
          <w:szCs w:val="24"/>
          <w:lang w:val="es-VE"/>
        </w:rPr>
        <w:t xml:space="preserve">Puede </w:t>
      </w:r>
      <w:r w:rsidRPr="00757CE7">
        <w:rPr>
          <w:b/>
          <w:szCs w:val="24"/>
          <w:lang w:val="es-VE"/>
        </w:rPr>
        <w:t>presentar su solicitud</w:t>
      </w:r>
      <w:r w:rsidRPr="00757CE7">
        <w:rPr>
          <w:szCs w:val="24"/>
          <w:lang w:val="es-VE"/>
        </w:rPr>
        <w:t>:</w:t>
      </w:r>
    </w:p>
    <w:p w14:paraId="2D2F1A5D" w14:textId="77777777" w:rsidR="009008E1" w:rsidRPr="00757CE7" w:rsidRDefault="00000000" w:rsidP="00757CE7">
      <w:pPr>
        <w:pStyle w:val="P68B1DB1-ListParagraph2"/>
        <w:numPr>
          <w:ilvl w:val="1"/>
          <w:numId w:val="4"/>
        </w:numPr>
        <w:tabs>
          <w:tab w:val="left" w:pos="2520"/>
        </w:tabs>
        <w:spacing w:before="43" w:line="276" w:lineRule="auto"/>
        <w:ind w:right="900"/>
        <w:rPr>
          <w:szCs w:val="24"/>
          <w:lang w:val="es-VE"/>
        </w:rPr>
      </w:pPr>
      <w:r w:rsidRPr="00757CE7">
        <w:rPr>
          <w:szCs w:val="24"/>
          <w:lang w:val="es-VE"/>
        </w:rPr>
        <w:t xml:space="preserve">devolviendo la </w:t>
      </w:r>
      <w:r w:rsidRPr="00757CE7">
        <w:rPr>
          <w:b/>
          <w:szCs w:val="24"/>
          <w:lang w:val="es-VE"/>
        </w:rPr>
        <w:t xml:space="preserve">solicitud en papel </w:t>
      </w:r>
      <w:r w:rsidRPr="00757CE7">
        <w:rPr>
          <w:szCs w:val="24"/>
          <w:lang w:val="es-VE"/>
        </w:rPr>
        <w:t>revisada y firmada y los documentos de respaldo a CAPV utilizando uno de los métodos anteriores</w:t>
      </w:r>
    </w:p>
    <w:p w14:paraId="03133A0E" w14:textId="77777777" w:rsidR="009008E1" w:rsidRPr="00757CE7" w:rsidRDefault="00000000" w:rsidP="00757CE7">
      <w:pPr>
        <w:pStyle w:val="P68B1DB1-ListParagraph2"/>
        <w:numPr>
          <w:ilvl w:val="1"/>
          <w:numId w:val="4"/>
        </w:numPr>
        <w:tabs>
          <w:tab w:val="left" w:pos="2520"/>
          <w:tab w:val="left" w:pos="2575"/>
        </w:tabs>
        <w:spacing w:line="278" w:lineRule="auto"/>
        <w:ind w:right="900"/>
        <w:rPr>
          <w:szCs w:val="24"/>
          <w:lang w:val="es-VE"/>
        </w:rPr>
      </w:pPr>
      <w:r w:rsidRPr="00757CE7">
        <w:rPr>
          <w:rFonts w:ascii="Times New Roman" w:hAnsi="Times New Roman"/>
          <w:szCs w:val="24"/>
          <w:lang w:val="es-VE"/>
        </w:rPr>
        <w:tab/>
      </w:r>
      <w:r w:rsidRPr="00757CE7">
        <w:rPr>
          <w:szCs w:val="24"/>
          <w:lang w:val="es-VE"/>
        </w:rPr>
        <w:t xml:space="preserve">O visitando https://toapply.org/CA para revisar, firmar y enviar su solicitud y la documentación de respaldo a través del </w:t>
      </w:r>
      <w:r w:rsidRPr="00757CE7">
        <w:rPr>
          <w:b/>
          <w:szCs w:val="24"/>
          <w:lang w:val="es-VE"/>
        </w:rPr>
        <w:t>portal en línea</w:t>
      </w:r>
      <w:r w:rsidRPr="00757CE7">
        <w:rPr>
          <w:szCs w:val="24"/>
          <w:lang w:val="es-VE"/>
        </w:rPr>
        <w:t>.</w:t>
      </w:r>
    </w:p>
    <w:p w14:paraId="13A6DD84" w14:textId="77777777" w:rsidR="009008E1" w:rsidRPr="00757CE7" w:rsidRDefault="00000000" w:rsidP="00757CE7">
      <w:pPr>
        <w:pStyle w:val="Heading3"/>
        <w:numPr>
          <w:ilvl w:val="1"/>
          <w:numId w:val="4"/>
        </w:numPr>
        <w:tabs>
          <w:tab w:val="left" w:pos="2519"/>
        </w:tabs>
        <w:spacing w:line="288" w:lineRule="exact"/>
        <w:ind w:left="2519" w:right="900" w:hanging="359"/>
        <w:rPr>
          <w:b w:val="0"/>
          <w:szCs w:val="24"/>
          <w:lang w:val="es-VE"/>
        </w:rPr>
      </w:pPr>
      <w:r w:rsidRPr="00757CE7">
        <w:rPr>
          <w:szCs w:val="24"/>
          <w:lang w:val="es-VE"/>
        </w:rPr>
        <w:t xml:space="preserve">Envíe su solicitud </w:t>
      </w:r>
      <w:r w:rsidRPr="00757CE7">
        <w:rPr>
          <w:b w:val="0"/>
          <w:szCs w:val="24"/>
          <w:lang w:val="es-VE"/>
        </w:rPr>
        <w:t>solo</w:t>
      </w:r>
      <w:r w:rsidRPr="00757CE7">
        <w:rPr>
          <w:szCs w:val="24"/>
          <w:lang w:val="es-VE"/>
        </w:rPr>
        <w:t xml:space="preserve"> de una manera.</w:t>
      </w:r>
    </w:p>
    <w:p w14:paraId="038CCDCD" w14:textId="77777777" w:rsidR="009008E1" w:rsidRPr="00757CE7" w:rsidRDefault="00000000" w:rsidP="00757CE7">
      <w:pPr>
        <w:pStyle w:val="P68B1DB1-ListParagraph3"/>
        <w:numPr>
          <w:ilvl w:val="0"/>
          <w:numId w:val="4"/>
        </w:numPr>
        <w:tabs>
          <w:tab w:val="left" w:pos="1798"/>
        </w:tabs>
        <w:spacing w:before="44" w:line="341" w:lineRule="exact"/>
        <w:ind w:left="1798" w:right="900" w:hanging="358"/>
        <w:rPr>
          <w:b/>
          <w:sz w:val="24"/>
          <w:szCs w:val="24"/>
          <w:lang w:val="es-VE"/>
        </w:rPr>
      </w:pPr>
      <w:r w:rsidRPr="00757CE7">
        <w:rPr>
          <w:sz w:val="24"/>
          <w:szCs w:val="24"/>
          <w:lang w:val="es-VE"/>
        </w:rPr>
        <w:t xml:space="preserve">La revisión de su solicitud puede tardar hasta </w:t>
      </w:r>
      <w:r w:rsidRPr="00757CE7">
        <w:rPr>
          <w:b/>
          <w:sz w:val="24"/>
          <w:szCs w:val="24"/>
          <w:lang w:val="es-VE"/>
        </w:rPr>
        <w:t>8 semanas</w:t>
      </w:r>
      <w:r w:rsidRPr="00757CE7">
        <w:rPr>
          <w:sz w:val="24"/>
          <w:szCs w:val="24"/>
          <w:lang w:val="es-VE"/>
        </w:rPr>
        <w:t>.</w:t>
      </w:r>
    </w:p>
    <w:p w14:paraId="1C4629E0" w14:textId="686966A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</w:tabs>
        <w:spacing w:line="292" w:lineRule="exact"/>
        <w:ind w:left="1798" w:right="900" w:hanging="358"/>
        <w:rPr>
          <w:szCs w:val="24"/>
          <w:lang w:val="es-VE"/>
        </w:rPr>
      </w:pPr>
      <w:r w:rsidRPr="00757CE7">
        <w:rPr>
          <w:szCs w:val="24"/>
          <w:lang w:val="es-VE"/>
        </w:rPr>
        <w:t xml:space="preserve"> </w:t>
      </w:r>
      <w:r w:rsidRPr="00757CE7">
        <w:rPr>
          <w:b/>
          <w:szCs w:val="24"/>
          <w:lang w:val="es-VE"/>
        </w:rPr>
        <w:t>Solo</w:t>
      </w:r>
      <w:r w:rsidRPr="00757CE7">
        <w:rPr>
          <w:szCs w:val="24"/>
          <w:lang w:val="es-VE"/>
        </w:rPr>
        <w:t xml:space="preserve"> podemos pagar las entregas y el uso de calefacción durante la temporada de Asistencia de Combustible, que es del</w:t>
      </w:r>
      <w:r w:rsidR="00757CE7" w:rsidRPr="00757CE7">
        <w:rPr>
          <w:szCs w:val="24"/>
          <w:lang w:val="es-VE"/>
        </w:rPr>
        <w:t xml:space="preserve"> </w:t>
      </w:r>
      <w:r w:rsidRPr="00757CE7">
        <w:rPr>
          <w:b/>
          <w:bCs/>
          <w:szCs w:val="24"/>
          <w:lang w:val="es-VE"/>
        </w:rPr>
        <w:t>1 de noviembre de 2023 al 30 de abril de 2024</w:t>
      </w:r>
      <w:r w:rsidRPr="00757CE7">
        <w:rPr>
          <w:szCs w:val="24"/>
          <w:lang w:val="es-VE"/>
        </w:rPr>
        <w:t>.</w:t>
      </w:r>
    </w:p>
    <w:p w14:paraId="4AC12787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  <w:tab w:val="left" w:pos="1800"/>
        </w:tabs>
        <w:ind w:right="900"/>
        <w:rPr>
          <w:b/>
          <w:szCs w:val="24"/>
          <w:lang w:val="es-VE"/>
        </w:rPr>
      </w:pPr>
      <w:r w:rsidRPr="00757CE7">
        <w:rPr>
          <w:szCs w:val="24"/>
          <w:lang w:val="es-VE"/>
        </w:rPr>
        <w:t xml:space="preserve">Este es un programa de </w:t>
      </w:r>
      <w:r w:rsidRPr="00757CE7">
        <w:rPr>
          <w:b/>
          <w:szCs w:val="24"/>
          <w:lang w:val="es-VE"/>
        </w:rPr>
        <w:t xml:space="preserve">asistencia </w:t>
      </w:r>
      <w:r w:rsidRPr="00757CE7">
        <w:rPr>
          <w:szCs w:val="24"/>
          <w:lang w:val="es-VE"/>
        </w:rPr>
        <w:t xml:space="preserve">que paga </w:t>
      </w:r>
      <w:r w:rsidRPr="00757CE7">
        <w:rPr>
          <w:b/>
          <w:szCs w:val="24"/>
          <w:lang w:val="es-VE"/>
        </w:rPr>
        <w:t>algunos de sus gastos de calefacción</w:t>
      </w:r>
      <w:r w:rsidRPr="00757CE7">
        <w:rPr>
          <w:szCs w:val="24"/>
          <w:lang w:val="es-VE"/>
        </w:rPr>
        <w:t xml:space="preserve">, no todos. Estos pagos </w:t>
      </w:r>
      <w:r w:rsidRPr="00757CE7">
        <w:rPr>
          <w:b/>
          <w:szCs w:val="24"/>
          <w:lang w:val="es-VE"/>
        </w:rPr>
        <w:t xml:space="preserve">no </w:t>
      </w:r>
      <w:r w:rsidRPr="00757CE7">
        <w:rPr>
          <w:szCs w:val="24"/>
          <w:lang w:val="es-VE"/>
        </w:rPr>
        <w:t xml:space="preserve">van por la fecha de vencimiento en su factura. </w:t>
      </w:r>
      <w:r w:rsidRPr="00757CE7">
        <w:rPr>
          <w:b/>
          <w:szCs w:val="24"/>
          <w:lang w:val="es-VE"/>
        </w:rPr>
        <w:t xml:space="preserve">Su proveedor espera que pague sus facturas a tiempo. </w:t>
      </w:r>
      <w:r w:rsidRPr="00757CE7">
        <w:rPr>
          <w:szCs w:val="24"/>
          <w:lang w:val="es-VE"/>
        </w:rPr>
        <w:t xml:space="preserve">Cualquier factura que </w:t>
      </w:r>
      <w:r w:rsidRPr="00757CE7">
        <w:rPr>
          <w:b/>
          <w:szCs w:val="24"/>
          <w:lang w:val="es-VE"/>
        </w:rPr>
        <w:t xml:space="preserve">ambos paguemos </w:t>
      </w:r>
      <w:r w:rsidRPr="00757CE7">
        <w:rPr>
          <w:szCs w:val="24"/>
          <w:lang w:val="es-VE"/>
        </w:rPr>
        <w:t xml:space="preserve">se convertirá en un </w:t>
      </w:r>
      <w:r w:rsidRPr="00757CE7">
        <w:rPr>
          <w:b/>
          <w:szCs w:val="24"/>
          <w:lang w:val="es-VE"/>
        </w:rPr>
        <w:t xml:space="preserve">crédito </w:t>
      </w:r>
      <w:r w:rsidRPr="00757CE7">
        <w:rPr>
          <w:szCs w:val="24"/>
          <w:lang w:val="es-VE"/>
        </w:rPr>
        <w:t xml:space="preserve">con su proveedor. Si necesita más ayuda, pídanos información sobre la </w:t>
      </w:r>
      <w:r w:rsidRPr="00757CE7">
        <w:rPr>
          <w:b/>
          <w:szCs w:val="24"/>
          <w:lang w:val="es-VE"/>
        </w:rPr>
        <w:t xml:space="preserve">moratoria de invierno, </w:t>
      </w:r>
      <w:r w:rsidRPr="00757CE7">
        <w:rPr>
          <w:szCs w:val="24"/>
          <w:lang w:val="es-VE"/>
        </w:rPr>
        <w:t xml:space="preserve">los </w:t>
      </w:r>
      <w:r w:rsidRPr="00757CE7">
        <w:rPr>
          <w:b/>
          <w:szCs w:val="24"/>
          <w:lang w:val="es-VE"/>
        </w:rPr>
        <w:t>formularios de dificultades</w:t>
      </w:r>
      <w:r w:rsidRPr="00757CE7">
        <w:rPr>
          <w:szCs w:val="24"/>
          <w:lang w:val="es-VE"/>
        </w:rPr>
        <w:t xml:space="preserve"> financieras y otros programas disponibles.</w:t>
      </w:r>
    </w:p>
    <w:p w14:paraId="6F1645E0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</w:tabs>
        <w:spacing w:line="292" w:lineRule="exact"/>
        <w:ind w:left="1798" w:right="900" w:hanging="358"/>
        <w:rPr>
          <w:b/>
          <w:szCs w:val="24"/>
          <w:lang w:val="es-VE"/>
        </w:rPr>
      </w:pPr>
      <w:r w:rsidRPr="00757CE7">
        <w:rPr>
          <w:szCs w:val="24"/>
          <w:lang w:val="es-VE"/>
        </w:rPr>
        <w:t xml:space="preserve">Por lo general, los pagos con </w:t>
      </w:r>
      <w:r w:rsidRPr="00757CE7">
        <w:rPr>
          <w:b/>
          <w:szCs w:val="24"/>
          <w:lang w:val="es-VE"/>
        </w:rPr>
        <w:t xml:space="preserve">calefacción incluida </w:t>
      </w:r>
      <w:r w:rsidRPr="00757CE7">
        <w:rPr>
          <w:szCs w:val="24"/>
          <w:lang w:val="es-VE"/>
        </w:rPr>
        <w:t xml:space="preserve">se realizan </w:t>
      </w:r>
      <w:r w:rsidRPr="00757CE7">
        <w:rPr>
          <w:b/>
          <w:szCs w:val="24"/>
          <w:lang w:val="es-VE"/>
        </w:rPr>
        <w:t xml:space="preserve">una vez </w:t>
      </w:r>
      <w:r w:rsidRPr="00757CE7">
        <w:rPr>
          <w:szCs w:val="24"/>
          <w:lang w:val="es-VE"/>
        </w:rPr>
        <w:t>por temporada.</w:t>
      </w:r>
    </w:p>
    <w:p w14:paraId="4483886D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</w:tabs>
        <w:ind w:left="1798" w:right="900" w:hanging="358"/>
        <w:rPr>
          <w:b/>
          <w:szCs w:val="24"/>
          <w:lang w:val="es-VE"/>
        </w:rPr>
      </w:pPr>
      <w:r w:rsidRPr="00757CE7">
        <w:rPr>
          <w:szCs w:val="24"/>
          <w:lang w:val="es-VE"/>
        </w:rPr>
        <w:t xml:space="preserve">Es posible que </w:t>
      </w:r>
      <w:r w:rsidRPr="00757CE7">
        <w:rPr>
          <w:b/>
          <w:szCs w:val="24"/>
          <w:lang w:val="es-VE"/>
        </w:rPr>
        <w:t xml:space="preserve">no </w:t>
      </w:r>
      <w:r w:rsidRPr="00757CE7">
        <w:rPr>
          <w:szCs w:val="24"/>
          <w:lang w:val="es-VE"/>
        </w:rPr>
        <w:t>utilice todos sus beneficios si su uso de calefacción o alquiler es bajo durante la temporada de calefacción.</w:t>
      </w:r>
    </w:p>
    <w:p w14:paraId="0515A6BA" w14:textId="77777777" w:rsidR="009008E1" w:rsidRPr="00757CE7" w:rsidRDefault="00000000" w:rsidP="00757CE7">
      <w:pPr>
        <w:pStyle w:val="Heading3"/>
        <w:spacing w:before="2"/>
        <w:ind w:right="900"/>
        <w:rPr>
          <w:szCs w:val="24"/>
          <w:lang w:val="es-VE"/>
        </w:rPr>
      </w:pPr>
      <w:r w:rsidRPr="00757CE7">
        <w:rPr>
          <w:szCs w:val="24"/>
          <w:lang w:val="es-VE"/>
        </w:rPr>
        <w:t>Los beneficios no utilizados generalmente se devuelven al estado.</w:t>
      </w:r>
    </w:p>
    <w:p w14:paraId="2AA9DAFA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</w:tabs>
        <w:ind w:left="1798" w:right="900" w:hanging="358"/>
        <w:rPr>
          <w:b/>
          <w:szCs w:val="24"/>
          <w:lang w:val="es-VE"/>
        </w:rPr>
      </w:pPr>
      <w:r w:rsidRPr="00757CE7">
        <w:rPr>
          <w:b/>
          <w:szCs w:val="24"/>
          <w:lang w:val="es-VE"/>
        </w:rPr>
        <w:t>Si se muda</w:t>
      </w:r>
      <w:r w:rsidRPr="00757CE7">
        <w:rPr>
          <w:szCs w:val="24"/>
          <w:lang w:val="es-VE"/>
        </w:rPr>
        <w:t xml:space="preserve">, debe </w:t>
      </w:r>
      <w:r w:rsidRPr="00757CE7">
        <w:rPr>
          <w:b/>
          <w:szCs w:val="24"/>
          <w:lang w:val="es-VE"/>
        </w:rPr>
        <w:t xml:space="preserve">notificarnos de inmediato </w:t>
      </w:r>
      <w:r w:rsidRPr="00757CE7">
        <w:rPr>
          <w:szCs w:val="24"/>
          <w:lang w:val="es-VE"/>
        </w:rPr>
        <w:t>para verificar su nueva dirección.</w:t>
      </w:r>
    </w:p>
    <w:p w14:paraId="51428582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  <w:tab w:val="left" w:pos="1800"/>
        </w:tabs>
        <w:ind w:right="900"/>
        <w:rPr>
          <w:b/>
          <w:szCs w:val="24"/>
          <w:lang w:val="es-VE"/>
        </w:rPr>
      </w:pPr>
      <w:r w:rsidRPr="00757CE7">
        <w:rPr>
          <w:szCs w:val="24"/>
          <w:lang w:val="es-VE"/>
        </w:rPr>
        <w:t xml:space="preserve"> </w:t>
      </w:r>
      <w:r w:rsidRPr="00757CE7">
        <w:rPr>
          <w:b/>
          <w:szCs w:val="24"/>
          <w:lang w:val="es-VE"/>
        </w:rPr>
        <w:t xml:space="preserve">No </w:t>
      </w:r>
      <w:r w:rsidRPr="00757CE7">
        <w:rPr>
          <w:szCs w:val="24"/>
          <w:lang w:val="es-VE"/>
        </w:rPr>
        <w:t>puede cambiar su proveedor de calefacción después de haber sido aprobado. Una excepción serían algunas emergencias o mudanzas.</w:t>
      </w:r>
    </w:p>
    <w:p w14:paraId="00089A28" w14:textId="77777777" w:rsidR="009008E1" w:rsidRPr="00757CE7" w:rsidRDefault="00000000" w:rsidP="00757CE7">
      <w:pPr>
        <w:pStyle w:val="P68B1DB1-ListParagraph2"/>
        <w:numPr>
          <w:ilvl w:val="0"/>
          <w:numId w:val="4"/>
        </w:numPr>
        <w:tabs>
          <w:tab w:val="left" w:pos="1798"/>
        </w:tabs>
        <w:spacing w:line="293" w:lineRule="exact"/>
        <w:ind w:left="1798" w:right="900" w:hanging="358"/>
        <w:rPr>
          <w:b/>
          <w:szCs w:val="24"/>
          <w:lang w:val="es-VE"/>
        </w:rPr>
      </w:pPr>
      <w:r w:rsidRPr="00757CE7">
        <w:rPr>
          <w:szCs w:val="24"/>
          <w:lang w:val="es-VE"/>
        </w:rPr>
        <w:t xml:space="preserve">Su </w:t>
      </w:r>
      <w:r w:rsidRPr="00757CE7">
        <w:rPr>
          <w:b/>
          <w:szCs w:val="24"/>
          <w:lang w:val="es-VE"/>
        </w:rPr>
        <w:t xml:space="preserve">proveedor </w:t>
      </w:r>
      <w:r w:rsidRPr="00757CE7">
        <w:rPr>
          <w:szCs w:val="24"/>
          <w:lang w:val="es-VE"/>
        </w:rPr>
        <w:t xml:space="preserve">envía sus </w:t>
      </w:r>
      <w:r w:rsidRPr="00757CE7">
        <w:rPr>
          <w:b/>
          <w:szCs w:val="24"/>
          <w:lang w:val="es-VE"/>
        </w:rPr>
        <w:t>facturas de la fuente de calefacción</w:t>
      </w:r>
      <w:r w:rsidRPr="00757CE7">
        <w:rPr>
          <w:szCs w:val="24"/>
          <w:lang w:val="es-VE"/>
        </w:rPr>
        <w:t>.</w:t>
      </w:r>
    </w:p>
    <w:p w14:paraId="650EA069" w14:textId="77777777" w:rsidR="009008E1" w:rsidRPr="00757CE7" w:rsidRDefault="00000000" w:rsidP="00757CE7">
      <w:pPr>
        <w:pStyle w:val="ListParagraph"/>
        <w:numPr>
          <w:ilvl w:val="0"/>
          <w:numId w:val="4"/>
        </w:numPr>
        <w:tabs>
          <w:tab w:val="left" w:pos="1797"/>
        </w:tabs>
        <w:ind w:left="1797" w:right="900" w:hanging="357"/>
        <w:rPr>
          <w:b/>
          <w:sz w:val="24"/>
          <w:szCs w:val="24"/>
          <w:lang w:val="es-VE"/>
        </w:rPr>
      </w:pPr>
      <w:r w:rsidRPr="00757CE7">
        <w:rPr>
          <w:noProof/>
          <w:sz w:val="24"/>
          <w:szCs w:val="24"/>
          <w:lang w:val="es-VE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5D5ABE6A" wp14:editId="7D47D1A1">
                <wp:simplePos x="0" y="0"/>
                <wp:positionH relativeFrom="page">
                  <wp:posOffset>0</wp:posOffset>
                </wp:positionH>
                <wp:positionV relativeFrom="paragraph">
                  <wp:posOffset>466551</wp:posOffset>
                </wp:positionV>
                <wp:extent cx="7772400" cy="673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67310"/>
                          <a:chOff x="0" y="0"/>
                          <a:chExt cx="7772400" cy="6731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49" cy="672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98564" y="0"/>
                            <a:ext cx="973835" cy="67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25F37F" id="Group 3" o:spid="_x0000_s1026" style="position:absolute;margin-left:0;margin-top:36.75pt;width:612pt;height:5.3pt;z-index:251652608;mso-wrap-distance-left:0;mso-wrap-distance-right:0;mso-position-horizontal-relative:page" coordsize="77724,6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6762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">
                  <v:imagedata r:id="rId8" o:title=""/>
                </v:shape>
                <v:shape id="Image 5" o:spid="_x0000_s1028" type="#_x0000_t75" style="position:absolute;left:67985;width:973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">
                  <v:imagedata r:id="rId9" o:title=""/>
                </v:shape>
                <w10:wrap anchorx="page"/>
              </v:group>
            </w:pict>
          </mc:Fallback>
        </mc:AlternateContent>
      </w:r>
      <w:r w:rsidRPr="00757CE7">
        <w:rPr>
          <w:b/>
          <w:sz w:val="24"/>
          <w:szCs w:val="24"/>
          <w:lang w:val="es-VE"/>
        </w:rPr>
        <w:t xml:space="preserve">El tamaño del grupo familiar y los ingresos brutos anuales </w:t>
      </w:r>
      <w:r w:rsidRPr="00757CE7">
        <w:rPr>
          <w:sz w:val="24"/>
          <w:szCs w:val="24"/>
          <w:lang w:val="es-VE"/>
        </w:rPr>
        <w:t>según las pautas de EOHLC determinan la elegibilidad.</w:t>
      </w:r>
    </w:p>
    <w:p w14:paraId="7D2CB89B" w14:textId="77777777" w:rsidR="009008E1" w:rsidRPr="00757CE7" w:rsidRDefault="009008E1">
      <w:pPr>
        <w:pStyle w:val="BodyText"/>
        <w:rPr>
          <w:lang w:val="es-VE"/>
        </w:rPr>
      </w:pPr>
    </w:p>
    <w:p w14:paraId="5E6EC897" w14:textId="77777777" w:rsidR="009008E1" w:rsidRPr="00757CE7" w:rsidRDefault="009008E1">
      <w:pPr>
        <w:pStyle w:val="BodyText"/>
        <w:spacing w:before="33"/>
        <w:rPr>
          <w:lang w:val="es-VE"/>
        </w:rPr>
      </w:pPr>
    </w:p>
    <w:p w14:paraId="5B122624" w14:textId="33CCF50E" w:rsidR="009008E1" w:rsidRPr="00757CE7" w:rsidRDefault="00000000">
      <w:pPr>
        <w:pStyle w:val="Heading1"/>
        <w:rPr>
          <w:lang w:val="es-VE"/>
        </w:rPr>
      </w:pPr>
      <w:r w:rsidRPr="00757CE7">
        <w:rPr>
          <w:lang w:val="es-VE"/>
        </w:rPr>
        <w:t xml:space="preserve">La </w:t>
      </w:r>
      <w:r w:rsidR="00AC0D12">
        <w:rPr>
          <w:lang w:val="es-VE"/>
        </w:rPr>
        <w:t>L</w:t>
      </w:r>
      <w:r w:rsidRPr="00757CE7">
        <w:rPr>
          <w:lang w:val="es-VE"/>
        </w:rPr>
        <w:t xml:space="preserve">ínea de </w:t>
      </w:r>
      <w:r w:rsidR="00AC0D12">
        <w:rPr>
          <w:lang w:val="es-VE"/>
        </w:rPr>
        <w:t>E</w:t>
      </w:r>
      <w:r w:rsidRPr="00757CE7">
        <w:rPr>
          <w:lang w:val="es-VE"/>
        </w:rPr>
        <w:t>stado</w:t>
      </w:r>
    </w:p>
    <w:p w14:paraId="624E1263" w14:textId="58E1E922" w:rsidR="009008E1" w:rsidRPr="00757CE7" w:rsidRDefault="00000000">
      <w:pPr>
        <w:pStyle w:val="P68B1DB1-Normal4"/>
        <w:spacing w:before="12"/>
        <w:ind w:left="1210" w:right="1210"/>
        <w:jc w:val="center"/>
        <w:rPr>
          <w:lang w:val="es-VE"/>
        </w:rPr>
      </w:pPr>
      <w:r w:rsidRPr="00757CE7">
        <w:rPr>
          <w:b/>
          <w:lang w:val="es-VE"/>
        </w:rPr>
        <w:t xml:space="preserve">¡Haga un seguimiento de su solicitud para Asistencia de Combustible </w:t>
      </w:r>
      <w:r w:rsidRPr="00757CE7">
        <w:rPr>
          <w:lang w:val="es-VE"/>
        </w:rPr>
        <w:t>haciendo una llamada telefónica!</w:t>
      </w:r>
    </w:p>
    <w:p w14:paraId="68243B9A" w14:textId="2B579ACE" w:rsidR="009008E1" w:rsidRPr="00757CE7" w:rsidRDefault="008D1FBD">
      <w:pPr>
        <w:pStyle w:val="BodyText"/>
        <w:ind w:left="1210" w:right="1207"/>
        <w:jc w:val="center"/>
        <w:rPr>
          <w:b/>
          <w:lang w:val="es-VE"/>
        </w:rPr>
      </w:pPr>
      <w:r w:rsidRPr="00757CE7">
        <w:rPr>
          <w:noProof/>
          <w:lang w:val="es-VE"/>
        </w:rPr>
        <w:drawing>
          <wp:anchor distT="0" distB="0" distL="0" distR="0" simplePos="0" relativeHeight="251660800" behindDoc="0" locked="0" layoutInCell="1" allowOverlap="1" wp14:anchorId="549A3871" wp14:editId="395D2CCE">
            <wp:simplePos x="0" y="0"/>
            <wp:positionH relativeFrom="page">
              <wp:posOffset>5781675</wp:posOffset>
            </wp:positionH>
            <wp:positionV relativeFrom="paragraph">
              <wp:posOffset>259619</wp:posOffset>
            </wp:positionV>
            <wp:extent cx="1228725" cy="1076960"/>
            <wp:effectExtent l="0" t="0" r="9525" b="889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757CE7">
        <w:rPr>
          <w:noProof/>
          <w:lang w:val="es-VE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742079F" wp14:editId="0541D393">
                <wp:simplePos x="0" y="0"/>
                <wp:positionH relativeFrom="page">
                  <wp:posOffset>1182779</wp:posOffset>
                </wp:positionH>
                <wp:positionV relativeFrom="paragraph">
                  <wp:posOffset>276805</wp:posOffset>
                </wp:positionV>
                <wp:extent cx="751840" cy="75374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840" cy="753745"/>
                          <a:chOff x="0" y="0"/>
                          <a:chExt cx="751840" cy="75374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339" y="0"/>
                            <a:ext cx="213754" cy="213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55542"/>
                            <a:ext cx="697230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" h="697865">
                                <a:moveTo>
                                  <a:pt x="62148" y="0"/>
                                </a:moveTo>
                                <a:lnTo>
                                  <a:pt x="31074" y="31070"/>
                                </a:lnTo>
                                <a:lnTo>
                                  <a:pt x="2604" y="79264"/>
                                </a:lnTo>
                                <a:lnTo>
                                  <a:pt x="0" y="97918"/>
                                </a:lnTo>
                                <a:lnTo>
                                  <a:pt x="205" y="129357"/>
                                </a:lnTo>
                                <a:lnTo>
                                  <a:pt x="11917" y="190468"/>
                                </a:lnTo>
                                <a:lnTo>
                                  <a:pt x="33796" y="246091"/>
                                </a:lnTo>
                                <a:lnTo>
                                  <a:pt x="78156" y="319177"/>
                                </a:lnTo>
                                <a:lnTo>
                                  <a:pt x="108032" y="361888"/>
                                </a:lnTo>
                                <a:lnTo>
                                  <a:pt x="139717" y="403120"/>
                                </a:lnTo>
                                <a:lnTo>
                                  <a:pt x="173167" y="442808"/>
                                </a:lnTo>
                                <a:lnTo>
                                  <a:pt x="208339" y="480885"/>
                                </a:lnTo>
                                <a:lnTo>
                                  <a:pt x="245189" y="517284"/>
                                </a:lnTo>
                                <a:lnTo>
                                  <a:pt x="283671" y="551940"/>
                                </a:lnTo>
                                <a:lnTo>
                                  <a:pt x="323743" y="584787"/>
                                </a:lnTo>
                                <a:lnTo>
                                  <a:pt x="379661" y="626012"/>
                                </a:lnTo>
                                <a:lnTo>
                                  <a:pt x="424683" y="653419"/>
                                </a:lnTo>
                                <a:lnTo>
                                  <a:pt x="460540" y="669734"/>
                                </a:lnTo>
                                <a:lnTo>
                                  <a:pt x="497543" y="682960"/>
                                </a:lnTo>
                                <a:lnTo>
                                  <a:pt x="535783" y="692478"/>
                                </a:lnTo>
                                <a:lnTo>
                                  <a:pt x="575347" y="697671"/>
                                </a:lnTo>
                                <a:lnTo>
                                  <a:pt x="602008" y="696684"/>
                                </a:lnTo>
                                <a:lnTo>
                                  <a:pt x="627609" y="689784"/>
                                </a:lnTo>
                                <a:lnTo>
                                  <a:pt x="651091" y="677413"/>
                                </a:lnTo>
                                <a:lnTo>
                                  <a:pt x="671395" y="660010"/>
                                </a:lnTo>
                                <a:lnTo>
                                  <a:pt x="696820" y="634589"/>
                                </a:lnTo>
                                <a:lnTo>
                                  <a:pt x="510373" y="447225"/>
                                </a:lnTo>
                                <a:lnTo>
                                  <a:pt x="482124" y="476412"/>
                                </a:lnTo>
                                <a:lnTo>
                                  <a:pt x="478357" y="480178"/>
                                </a:lnTo>
                                <a:lnTo>
                                  <a:pt x="472707" y="482061"/>
                                </a:lnTo>
                                <a:lnTo>
                                  <a:pt x="463291" y="482061"/>
                                </a:lnTo>
                                <a:lnTo>
                                  <a:pt x="457641" y="480178"/>
                                </a:lnTo>
                                <a:lnTo>
                                  <a:pt x="216579" y="240089"/>
                                </a:lnTo>
                                <a:lnTo>
                                  <a:pt x="214696" y="234440"/>
                                </a:lnTo>
                                <a:lnTo>
                                  <a:pt x="214696" y="225024"/>
                                </a:lnTo>
                                <a:lnTo>
                                  <a:pt x="216579" y="219375"/>
                                </a:lnTo>
                                <a:lnTo>
                                  <a:pt x="249537" y="187363"/>
                                </a:lnTo>
                                <a:lnTo>
                                  <a:pt x="62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681" y="447217"/>
                            <a:ext cx="213738" cy="214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633058" id="Group 6" o:spid="_x0000_s1026" style="position:absolute;margin-left:93.15pt;margin-top:21.8pt;width:59.2pt;height:59.35pt;z-index:251656704;mso-wrap-distance-left:0;mso-wrap-distance-right:0;mso-position-horizontal-relative:page" coordsize="7518,7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">
                <v:shape id="Image 7" o:spid="_x0000_s1027" type="#_x0000_t75" style="position:absolute;left:913;width:2137;height:2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">
                  <v:imagedata r:id="rId13" o:title=""/>
                </v:shape>
                <v:shape id="Graphic 8" o:spid="_x0000_s1028" style="position:absolute;top:555;width:6972;height:6979;visibility:visible;mso-wrap-style:square;v-text-anchor:top" coordsize="697230,69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" path="m62148,l31074,31070,2604,79264,,97918r205,31439l11917,190468r21879,55623l78156,319177r29876,42711l139717,403120r33450,39688l208339,480885r36850,36399l283671,551940r40072,32847l379661,626012r45022,27407l460540,669734r37003,13226l535783,692478r39564,5193l602008,696684r25601,-6900l651091,677413r20304,-17403l696820,634589,510373,447225r-28249,29187l478357,480178r-5650,1883l463291,482061r-5650,-1883l216579,240089r-1883,-5649l214696,225024r1883,-5649l249537,187363,62148,xe" fillcolor="black" stroked="f">
                  <v:path arrowok="t"/>
                </v:shape>
                <v:shape id="Image 9" o:spid="_x0000_s1029" type="#_x0000_t75" style="position:absolute;left:5376;top:4472;width:2138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00000" w:rsidRPr="00757CE7">
        <w:rPr>
          <w:lang w:val="es-VE"/>
        </w:rPr>
        <w:t xml:space="preserve">Llame al </w:t>
      </w:r>
      <w:r w:rsidR="00000000" w:rsidRPr="00757CE7">
        <w:rPr>
          <w:b/>
          <w:lang w:val="es-VE"/>
        </w:rPr>
        <w:t>413-774-2310</w:t>
      </w:r>
      <w:r w:rsidR="00000000" w:rsidRPr="00757CE7">
        <w:rPr>
          <w:lang w:val="es-VE"/>
        </w:rPr>
        <w:t xml:space="preserve"> y es</w:t>
      </w:r>
      <w:r w:rsidR="00AC0D12">
        <w:rPr>
          <w:lang w:val="es-VE"/>
        </w:rPr>
        <w:t xml:space="preserve">pere </w:t>
      </w:r>
      <w:r w:rsidR="00000000" w:rsidRPr="00757CE7">
        <w:rPr>
          <w:lang w:val="es-VE"/>
        </w:rPr>
        <w:t xml:space="preserve">el mensaje: "Soy un cliente actual que verifica mi estado", y seleccione </w:t>
      </w:r>
      <w:r w:rsidR="00000000" w:rsidRPr="00757CE7">
        <w:rPr>
          <w:b/>
          <w:lang w:val="es-VE"/>
        </w:rPr>
        <w:t>1</w:t>
      </w:r>
      <w:r w:rsidR="00000000" w:rsidRPr="00AC0D12">
        <w:rPr>
          <w:bCs/>
          <w:lang w:val="es-VE"/>
        </w:rPr>
        <w:t xml:space="preserve">, </w:t>
      </w:r>
      <w:r w:rsidR="00000000" w:rsidRPr="00757CE7">
        <w:rPr>
          <w:lang w:val="es-VE"/>
        </w:rPr>
        <w:t xml:space="preserve">luego </w:t>
      </w:r>
      <w:r w:rsidR="00000000" w:rsidRPr="00757CE7">
        <w:rPr>
          <w:b/>
          <w:lang w:val="es-VE"/>
        </w:rPr>
        <w:t>4.</w:t>
      </w:r>
    </w:p>
    <w:p w14:paraId="510F6267" w14:textId="03123DEA" w:rsidR="009008E1" w:rsidRPr="00757CE7" w:rsidRDefault="008D1FBD">
      <w:pPr>
        <w:pStyle w:val="BodyText"/>
        <w:spacing w:before="292"/>
        <w:ind w:left="4472"/>
        <w:rPr>
          <w:lang w:val="es-VE"/>
        </w:rPr>
      </w:pPr>
      <w:r>
        <w:rPr>
          <w:noProof/>
          <w:lang w:val="es-V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8969CF" wp14:editId="2D970136">
                <wp:simplePos x="0" y="0"/>
                <wp:positionH relativeFrom="column">
                  <wp:posOffset>6154699</wp:posOffset>
                </wp:positionH>
                <wp:positionV relativeFrom="paragraph">
                  <wp:posOffset>114299</wp:posOffset>
                </wp:positionV>
                <wp:extent cx="517061" cy="643532"/>
                <wp:effectExtent l="133350" t="95250" r="130810" b="99695"/>
                <wp:wrapNone/>
                <wp:docPr id="5327770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236">
                          <a:off x="0" y="0"/>
                          <a:ext cx="517061" cy="643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7EE7F" w14:textId="10865A5C" w:rsidR="008D1FBD" w:rsidRPr="008D1FBD" w:rsidRDefault="008D1FBD" w:rsidP="008D1FBD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24 horas al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69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4.6pt;margin-top:9pt;width:40.7pt;height:50.65pt;rotation:201876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" fillcolor="white [3201]" stroked="f" strokeweight=".5pt">
                <v:textbox>
                  <w:txbxContent>
                    <w:p w14:paraId="7D97EE7F" w14:textId="10865A5C" w:rsidR="008D1FBD" w:rsidRPr="008D1FBD" w:rsidRDefault="008D1FBD" w:rsidP="008D1FBD">
                      <w:pPr>
                        <w:jc w:val="center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24 horas al día</w:t>
                      </w:r>
                    </w:p>
                  </w:txbxContent>
                </v:textbox>
              </v:shape>
            </w:pict>
          </mc:Fallback>
        </mc:AlternateContent>
      </w:r>
      <w:r w:rsidR="00000000" w:rsidRPr="00757CE7">
        <w:rPr>
          <w:lang w:val="es-VE"/>
        </w:rPr>
        <w:t>Llamar a este número le permite:</w:t>
      </w:r>
    </w:p>
    <w:p w14:paraId="563EF2FE" w14:textId="77777777" w:rsidR="009008E1" w:rsidRPr="00757CE7" w:rsidRDefault="00000000">
      <w:pPr>
        <w:pStyle w:val="P68B1DB1-ListParagraph2"/>
        <w:numPr>
          <w:ilvl w:val="0"/>
          <w:numId w:val="3"/>
        </w:numPr>
        <w:tabs>
          <w:tab w:val="left" w:pos="4359"/>
        </w:tabs>
        <w:spacing w:before="24"/>
        <w:rPr>
          <w:lang w:val="es-VE"/>
        </w:rPr>
      </w:pPr>
      <w:r w:rsidRPr="00757CE7">
        <w:rPr>
          <w:lang w:val="es-VE"/>
        </w:rPr>
        <w:t xml:space="preserve">Verificar el </w:t>
      </w:r>
      <w:r w:rsidRPr="00757CE7">
        <w:rPr>
          <w:b/>
          <w:lang w:val="es-VE"/>
        </w:rPr>
        <w:t xml:space="preserve">estado </w:t>
      </w:r>
      <w:r w:rsidRPr="00757CE7">
        <w:rPr>
          <w:lang w:val="es-VE"/>
        </w:rPr>
        <w:t>de su solicitud.</w:t>
      </w:r>
    </w:p>
    <w:p w14:paraId="47FCD17D" w14:textId="77777777" w:rsidR="009008E1" w:rsidRPr="00757CE7" w:rsidRDefault="00000000">
      <w:pPr>
        <w:pStyle w:val="P68B1DB1-ListParagraph2"/>
        <w:numPr>
          <w:ilvl w:val="1"/>
          <w:numId w:val="3"/>
        </w:numPr>
        <w:tabs>
          <w:tab w:val="left" w:pos="4505"/>
        </w:tabs>
        <w:spacing w:line="293" w:lineRule="exact"/>
        <w:rPr>
          <w:lang w:val="es-VE"/>
        </w:rPr>
      </w:pPr>
      <w:r w:rsidRPr="00757CE7">
        <w:rPr>
          <w:lang w:val="es-VE"/>
        </w:rPr>
        <w:t xml:space="preserve">Averiguar la cantidad de su </w:t>
      </w:r>
      <w:r w:rsidRPr="00757CE7">
        <w:rPr>
          <w:b/>
          <w:lang w:val="es-VE"/>
        </w:rPr>
        <w:t>beneficio</w:t>
      </w:r>
      <w:r w:rsidRPr="00757CE7">
        <w:rPr>
          <w:lang w:val="es-VE"/>
        </w:rPr>
        <w:t>.</w:t>
      </w:r>
    </w:p>
    <w:p w14:paraId="48FD92BC" w14:textId="77777777" w:rsidR="009008E1" w:rsidRPr="00757CE7" w:rsidRDefault="00000000">
      <w:pPr>
        <w:pStyle w:val="P68B1DB1-ListParagraph2"/>
        <w:numPr>
          <w:ilvl w:val="0"/>
          <w:numId w:val="2"/>
        </w:numPr>
        <w:tabs>
          <w:tab w:val="left" w:pos="3989"/>
        </w:tabs>
        <w:ind w:hanging="360"/>
        <w:rPr>
          <w:lang w:val="es-VE"/>
        </w:rPr>
      </w:pPr>
      <w:r w:rsidRPr="00757CE7">
        <w:rPr>
          <w:lang w:val="es-VE"/>
        </w:rPr>
        <w:t xml:space="preserve">Descubrir qué </w:t>
      </w:r>
      <w:r w:rsidRPr="00757CE7">
        <w:rPr>
          <w:b/>
          <w:lang w:val="es-VE"/>
        </w:rPr>
        <w:t xml:space="preserve">pagos </w:t>
      </w:r>
      <w:r w:rsidRPr="00757CE7">
        <w:rPr>
          <w:lang w:val="es-VE"/>
        </w:rPr>
        <w:t>se han realizado en su nombre.</w:t>
      </w:r>
    </w:p>
    <w:p w14:paraId="42F30678" w14:textId="77777777" w:rsidR="009008E1" w:rsidRPr="00757CE7" w:rsidRDefault="00000000" w:rsidP="00AC0D12">
      <w:pPr>
        <w:pStyle w:val="P68B1DB1-Normal4"/>
        <w:ind w:left="1134" w:right="819"/>
        <w:jc w:val="center"/>
        <w:rPr>
          <w:i/>
          <w:lang w:val="es-VE"/>
        </w:rPr>
      </w:pPr>
      <w:r w:rsidRPr="00757CE7">
        <w:rPr>
          <w:lang w:val="es-VE"/>
        </w:rPr>
        <w:t xml:space="preserve">La </w:t>
      </w:r>
      <w:r w:rsidRPr="00757CE7">
        <w:rPr>
          <w:b/>
          <w:lang w:val="es-VE"/>
        </w:rPr>
        <w:t xml:space="preserve">Línea de Estado </w:t>
      </w:r>
      <w:r w:rsidRPr="00757CE7">
        <w:rPr>
          <w:lang w:val="es-VE"/>
        </w:rPr>
        <w:t xml:space="preserve">es la </w:t>
      </w:r>
      <w:r w:rsidRPr="00757CE7">
        <w:rPr>
          <w:b/>
          <w:lang w:val="es-VE"/>
        </w:rPr>
        <w:t xml:space="preserve">forma más rápida </w:t>
      </w:r>
      <w:r w:rsidRPr="00757CE7">
        <w:rPr>
          <w:lang w:val="es-VE"/>
        </w:rPr>
        <w:t xml:space="preserve">de obtener esta información. </w:t>
      </w:r>
      <w:r w:rsidRPr="00757CE7">
        <w:rPr>
          <w:i/>
          <w:lang w:val="es-VE"/>
        </w:rPr>
        <w:t>Tenga en cuenta que le llevará más tiempo encontrar a un recepcionista en vivo, y el recepcionista utilizará la misma línea de estado para obtener esta información.</w:t>
      </w:r>
    </w:p>
    <w:p w14:paraId="004C1113" w14:textId="77777777" w:rsidR="009008E1" w:rsidRPr="00757CE7" w:rsidRDefault="009008E1">
      <w:pPr>
        <w:rPr>
          <w:sz w:val="24"/>
          <w:lang w:val="es-VE"/>
        </w:rPr>
        <w:sectPr w:rsidR="009008E1" w:rsidRPr="00757CE7" w:rsidSect="00757CE7">
          <w:type w:val="continuous"/>
          <w:pgSz w:w="12240" w:h="15840"/>
          <w:pgMar w:top="284" w:right="0" w:bottom="280" w:left="0" w:header="720" w:footer="720" w:gutter="0"/>
          <w:cols w:space="720"/>
        </w:sectPr>
      </w:pPr>
    </w:p>
    <w:p w14:paraId="0137B377" w14:textId="77777777" w:rsidR="009008E1" w:rsidRPr="00757CE7" w:rsidRDefault="00000000">
      <w:pPr>
        <w:pStyle w:val="Heading1"/>
        <w:spacing w:before="66"/>
        <w:ind w:right="1209"/>
        <w:rPr>
          <w:lang w:val="es-VE"/>
        </w:rPr>
      </w:pPr>
      <w:r w:rsidRPr="00757CE7">
        <w:rPr>
          <w:lang w:val="es-VE"/>
        </w:rPr>
        <w:lastRenderedPageBreak/>
        <w:t>Si se aprueba la Asistencia de Combustible, ¡podría ahorrar dinero!</w:t>
      </w:r>
    </w:p>
    <w:p w14:paraId="50EC7A21" w14:textId="77777777" w:rsidR="009008E1" w:rsidRPr="00757CE7" w:rsidRDefault="00000000">
      <w:pPr>
        <w:pStyle w:val="P68B1DB1-Heading25"/>
        <w:ind w:left="1210" w:right="1208"/>
        <w:rPr>
          <w:u w:val="none"/>
          <w:lang w:val="es-VE"/>
        </w:rPr>
      </w:pPr>
      <w:r w:rsidRPr="00757CE7">
        <w:rPr>
          <w:lang w:val="es-VE"/>
        </w:rPr>
        <w:t>Para inquilinos y propietarios</w:t>
      </w:r>
    </w:p>
    <w:p w14:paraId="1B16180C" w14:textId="77777777" w:rsidR="009008E1" w:rsidRPr="00757CE7" w:rsidRDefault="00000000">
      <w:pPr>
        <w:pStyle w:val="Heading3"/>
        <w:spacing w:before="204"/>
        <w:ind w:left="0" w:right="357"/>
        <w:jc w:val="center"/>
        <w:rPr>
          <w:lang w:val="es-VE"/>
        </w:rPr>
      </w:pPr>
      <w:r w:rsidRPr="00757CE7">
        <w:rPr>
          <w:lang w:val="es-VE"/>
        </w:rPr>
        <w:t>¡Ahorre hasta un 30% o más en su factura de electricidad y gas natural!</w:t>
      </w:r>
    </w:p>
    <w:p w14:paraId="39A54B2B" w14:textId="77777777" w:rsidR="009008E1" w:rsidRPr="00757CE7" w:rsidRDefault="00000000">
      <w:pPr>
        <w:pStyle w:val="BodyText"/>
        <w:ind w:left="1210" w:right="1210"/>
        <w:jc w:val="center"/>
        <w:rPr>
          <w:lang w:val="es-VE"/>
        </w:rPr>
      </w:pPr>
      <w:r w:rsidRPr="00757CE7">
        <w:rPr>
          <w:lang w:val="es-VE"/>
        </w:rPr>
        <w:t>La elegibilidad para el programa de Asistencia de Combustible califica a su grupo familiar para la tasa de descuento de bajos ingresos.</w:t>
      </w:r>
    </w:p>
    <w:p w14:paraId="15417D0D" w14:textId="77777777" w:rsidR="009008E1" w:rsidRPr="00AC0D12" w:rsidRDefault="00000000">
      <w:pPr>
        <w:pStyle w:val="P68B1DB1-Normal6"/>
        <w:spacing w:before="187"/>
        <w:ind w:right="354"/>
        <w:jc w:val="center"/>
        <w:rPr>
          <w:rFonts w:hAnsi="Century Gothic"/>
          <w:lang w:val="es-VE"/>
        </w:rPr>
      </w:pPr>
      <w:r w:rsidRPr="00AC0D12">
        <w:rPr>
          <w:rFonts w:hAnsi="Century Gothic"/>
          <w:lang w:val="es-VE"/>
        </w:rPr>
        <w:t>¡Programas GRATUITOS de eficiencia energética para su hogar!</w:t>
      </w:r>
    </w:p>
    <w:p w14:paraId="0C6719B1" w14:textId="77777777" w:rsidR="009008E1" w:rsidRPr="00757CE7" w:rsidRDefault="00000000" w:rsidP="00AC0D12">
      <w:pPr>
        <w:pStyle w:val="BodyText"/>
        <w:spacing w:before="6"/>
        <w:ind w:left="1134" w:right="819"/>
        <w:jc w:val="center"/>
        <w:rPr>
          <w:lang w:val="es-VE"/>
        </w:rPr>
      </w:pPr>
      <w:r w:rsidRPr="00757CE7">
        <w:rPr>
          <w:lang w:val="es-VE"/>
        </w:rPr>
        <w:t xml:space="preserve">Los programas de eficiencia energética y climatización financiados por el Departamento de Energía de </w:t>
      </w:r>
      <w:proofErr w:type="gramStart"/>
      <w:r w:rsidRPr="00757CE7">
        <w:rPr>
          <w:lang w:val="es-VE"/>
        </w:rPr>
        <w:t>EE.UU.</w:t>
      </w:r>
      <w:proofErr w:type="gramEnd"/>
      <w:r w:rsidRPr="00757CE7">
        <w:rPr>
          <w:lang w:val="es-VE"/>
        </w:rPr>
        <w:t xml:space="preserve"> y las empresas de servicios públicos locales están disponibles para hacer que su hogar sea más eficiente energéticamente.</w:t>
      </w:r>
    </w:p>
    <w:p w14:paraId="6A515717" w14:textId="466959EC" w:rsidR="009008E1" w:rsidRPr="00757CE7" w:rsidRDefault="00000000" w:rsidP="00AC0D12">
      <w:pPr>
        <w:pStyle w:val="P68B1DB1-ListParagraph2"/>
        <w:numPr>
          <w:ilvl w:val="0"/>
          <w:numId w:val="1"/>
        </w:numPr>
        <w:tabs>
          <w:tab w:val="left" w:pos="2160"/>
        </w:tabs>
        <w:spacing w:before="268"/>
        <w:ind w:right="900"/>
        <w:rPr>
          <w:lang w:val="es-VE"/>
        </w:rPr>
      </w:pPr>
      <w:r w:rsidRPr="00757CE7">
        <w:rPr>
          <w:b/>
          <w:u w:val="single"/>
          <w:lang w:val="es-VE"/>
        </w:rPr>
        <w:t>Evaluación de la eficiencia energética:</w:t>
      </w:r>
      <w:r w:rsidRPr="00757CE7">
        <w:rPr>
          <w:lang w:val="es-VE"/>
        </w:rPr>
        <w:t xml:space="preserve"> las auditorías en el hogar miden su consumo de energía eléctrica y tienen como objetivo mejorarlo. Las mejoras a menudo incluyen el reemplazo de bombillas viejas por bombillas de LED y regletas de enchufes. Otras mejoras posibles incluyen </w:t>
      </w:r>
      <w:r w:rsidR="00AC0D12">
        <w:rPr>
          <w:lang w:val="es-VE"/>
        </w:rPr>
        <w:t>aires acondicionados</w:t>
      </w:r>
      <w:r w:rsidRPr="00757CE7">
        <w:rPr>
          <w:lang w:val="es-VE"/>
        </w:rPr>
        <w:t>, deshumidificadores, refrigeradores, congeladores y lavadoras.</w:t>
      </w:r>
    </w:p>
    <w:p w14:paraId="4D870B9C" w14:textId="77777777" w:rsidR="009008E1" w:rsidRPr="00757CE7" w:rsidRDefault="009008E1" w:rsidP="00AC0D12">
      <w:pPr>
        <w:pStyle w:val="BodyText"/>
        <w:ind w:right="900"/>
        <w:rPr>
          <w:lang w:val="es-VE"/>
        </w:rPr>
      </w:pPr>
    </w:p>
    <w:p w14:paraId="50D53BFC" w14:textId="77777777" w:rsidR="009008E1" w:rsidRPr="00757CE7" w:rsidRDefault="00000000" w:rsidP="00AC0D12">
      <w:pPr>
        <w:pStyle w:val="P68B1DB1-ListParagraph2"/>
        <w:numPr>
          <w:ilvl w:val="0"/>
          <w:numId w:val="1"/>
        </w:numPr>
        <w:tabs>
          <w:tab w:val="left" w:pos="2160"/>
        </w:tabs>
        <w:ind w:right="900"/>
        <w:rPr>
          <w:lang w:val="es-VE"/>
        </w:rPr>
      </w:pPr>
      <w:r w:rsidRPr="00757CE7">
        <w:rPr>
          <w:b/>
          <w:u w:val="single"/>
          <w:lang w:val="es-VE"/>
        </w:rPr>
        <w:t>Evaluación de la climatización:</w:t>
      </w:r>
      <w:r w:rsidRPr="00757CE7">
        <w:rPr>
          <w:lang w:val="es-VE"/>
        </w:rPr>
        <w:t xml:space="preserve"> las auditorías en el hogar pueden resultar en mejoras importantes gratuitas en el hogar, como el aislamiento del ático y la pared, el sellado del aire y otras medidas de ahorro de energía.</w:t>
      </w:r>
    </w:p>
    <w:p w14:paraId="1F6B03FF" w14:textId="77777777" w:rsidR="009008E1" w:rsidRPr="00757CE7" w:rsidRDefault="00000000" w:rsidP="00AC0D12">
      <w:pPr>
        <w:pStyle w:val="P68B1DB1-ListParagraph2"/>
        <w:numPr>
          <w:ilvl w:val="0"/>
          <w:numId w:val="1"/>
        </w:numPr>
        <w:tabs>
          <w:tab w:val="left" w:pos="2160"/>
        </w:tabs>
        <w:spacing w:before="276" w:line="242" w:lineRule="auto"/>
        <w:ind w:right="900"/>
        <w:rPr>
          <w:lang w:val="es-VE"/>
        </w:rPr>
      </w:pPr>
      <w:r w:rsidRPr="00757CE7">
        <w:rPr>
          <w:b/>
          <w:u w:val="single"/>
          <w:lang w:val="es-VE"/>
        </w:rPr>
        <w:t>Reemplazos de sistemas de calefacción y bombas de calor:</w:t>
      </w:r>
      <w:r w:rsidRPr="00757CE7">
        <w:rPr>
          <w:lang w:val="es-VE"/>
        </w:rPr>
        <w:t xml:space="preserve"> disponibles dependiendo del caso. Comuníquese con el 413-376-1140 para obtener más información.</w:t>
      </w:r>
    </w:p>
    <w:p w14:paraId="6785121E" w14:textId="77777777" w:rsidR="009008E1" w:rsidRPr="00757CE7" w:rsidRDefault="00000000">
      <w:pPr>
        <w:pStyle w:val="P68B1DB1-Heading25"/>
        <w:spacing w:before="279"/>
        <w:rPr>
          <w:u w:val="none"/>
          <w:lang w:val="es-VE"/>
        </w:rPr>
      </w:pPr>
      <w:r w:rsidRPr="00757CE7">
        <w:rPr>
          <w:lang w:val="es-VE"/>
        </w:rPr>
        <w:t>Solo propietarios*</w:t>
      </w:r>
    </w:p>
    <w:p w14:paraId="771509D9" w14:textId="77777777" w:rsidR="009008E1" w:rsidRPr="00757CE7" w:rsidRDefault="00000000" w:rsidP="00AC0D12">
      <w:pPr>
        <w:pStyle w:val="P68B1DB1-ListParagraph2"/>
        <w:numPr>
          <w:ilvl w:val="0"/>
          <w:numId w:val="1"/>
        </w:numPr>
        <w:tabs>
          <w:tab w:val="left" w:pos="2160"/>
        </w:tabs>
        <w:spacing w:before="202"/>
        <w:ind w:right="900"/>
        <w:rPr>
          <w:b/>
          <w:lang w:val="es-VE"/>
        </w:rPr>
      </w:pPr>
      <w:r w:rsidRPr="00757CE7">
        <w:rPr>
          <w:b/>
          <w:u w:val="single"/>
          <w:lang w:val="es-VE"/>
        </w:rPr>
        <w:t>Reparación del sistema de calefacción:</w:t>
      </w:r>
      <w:r w:rsidRPr="00757CE7">
        <w:rPr>
          <w:lang w:val="es-VE"/>
        </w:rPr>
        <w:t xml:space="preserve"> tenemos fondos para reparar su sistema de calefacción principal en caso de emergencia. </w:t>
      </w:r>
      <w:r w:rsidRPr="00757CE7">
        <w:rPr>
          <w:b/>
          <w:lang w:val="es-VE"/>
        </w:rPr>
        <w:t>El financiamiento es limitado y está separado de su beneficio de Asistencia de Combustible.</w:t>
      </w:r>
    </w:p>
    <w:p w14:paraId="7D27BAD2" w14:textId="77777777" w:rsidR="009008E1" w:rsidRPr="00757CE7" w:rsidRDefault="009008E1" w:rsidP="00AC0D12">
      <w:pPr>
        <w:pStyle w:val="BodyText"/>
        <w:ind w:right="900"/>
        <w:rPr>
          <w:b/>
          <w:lang w:val="es-VE"/>
        </w:rPr>
      </w:pPr>
    </w:p>
    <w:p w14:paraId="78370731" w14:textId="77777777" w:rsidR="009008E1" w:rsidRPr="00757CE7" w:rsidRDefault="00000000" w:rsidP="00AC0D12">
      <w:pPr>
        <w:pStyle w:val="P68B1DB1-ListParagraph2"/>
        <w:numPr>
          <w:ilvl w:val="0"/>
          <w:numId w:val="1"/>
        </w:numPr>
        <w:tabs>
          <w:tab w:val="left" w:pos="2160"/>
        </w:tabs>
        <w:spacing w:line="278" w:lineRule="auto"/>
        <w:ind w:right="900"/>
        <w:rPr>
          <w:lang w:val="es-VE"/>
        </w:rPr>
      </w:pPr>
      <w:r w:rsidRPr="00757CE7">
        <w:rPr>
          <w:b/>
          <w:u w:val="single"/>
          <w:lang w:val="es-VE"/>
        </w:rPr>
        <w:t>Solicitar una reparación:</w:t>
      </w:r>
      <w:r w:rsidRPr="00757CE7">
        <w:rPr>
          <w:lang w:val="es-VE"/>
        </w:rPr>
        <w:t xml:space="preserve"> comuníquese con la línea de reparación de calefacción al (413)-376-1115 o llame a la línea de Asistencia de Combustible para solicitar ayuda.</w:t>
      </w:r>
    </w:p>
    <w:p w14:paraId="721BDB35" w14:textId="77777777" w:rsidR="009008E1" w:rsidRPr="00757CE7" w:rsidRDefault="00000000" w:rsidP="00AC0D12">
      <w:pPr>
        <w:spacing w:before="239"/>
        <w:ind w:left="567" w:right="357"/>
        <w:jc w:val="center"/>
        <w:rPr>
          <w:lang w:val="es-VE"/>
        </w:rPr>
      </w:pPr>
      <w:r w:rsidRPr="00757CE7">
        <w:rPr>
          <w:lang w:val="es-VE"/>
        </w:rPr>
        <w:t>*Inquilinos: comuníquese con el propietario para cualquier necesidad de reparación relacionada con el sistema de calefacción.</w:t>
      </w:r>
    </w:p>
    <w:p w14:paraId="31B57C90" w14:textId="77777777" w:rsidR="009008E1" w:rsidRPr="00757CE7" w:rsidRDefault="00000000">
      <w:pPr>
        <w:ind w:right="361"/>
        <w:jc w:val="center"/>
        <w:rPr>
          <w:lang w:val="es-VE"/>
        </w:rPr>
      </w:pPr>
      <w:r w:rsidRPr="00757CE7">
        <w:rPr>
          <w:noProof/>
          <w:lang w:val="es-VE"/>
        </w:rPr>
        <w:drawing>
          <wp:anchor distT="0" distB="0" distL="0" distR="0" simplePos="0" relativeHeight="251661824" behindDoc="0" locked="0" layoutInCell="1" allowOverlap="1" wp14:anchorId="75182EB7" wp14:editId="3BC5212F">
            <wp:simplePos x="0" y="0"/>
            <wp:positionH relativeFrom="page">
              <wp:posOffset>6731634</wp:posOffset>
            </wp:positionH>
            <wp:positionV relativeFrom="paragraph">
              <wp:posOffset>236253</wp:posOffset>
            </wp:positionV>
            <wp:extent cx="1040765" cy="67266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CE7">
        <w:rPr>
          <w:lang w:val="es-VE"/>
        </w:rPr>
        <w:t>Vea la sección 410.200 del Código Sanitario de Massachusetts.</w:t>
      </w:r>
    </w:p>
    <w:p w14:paraId="1A7860FA" w14:textId="77777777" w:rsidR="009008E1" w:rsidRPr="00757CE7" w:rsidRDefault="00000000">
      <w:pPr>
        <w:pStyle w:val="BodyText"/>
        <w:spacing w:before="4"/>
        <w:rPr>
          <w:sz w:val="6"/>
          <w:lang w:val="es-VE"/>
        </w:rPr>
      </w:pPr>
      <w:r w:rsidRPr="00757CE7">
        <w:rPr>
          <w:noProof/>
          <w:lang w:val="es-VE"/>
        </w:rPr>
        <w:drawing>
          <wp:anchor distT="0" distB="0" distL="0" distR="0" simplePos="0" relativeHeight="251663872" behindDoc="1" locked="0" layoutInCell="1" allowOverlap="1" wp14:anchorId="1496E7E9" wp14:editId="7C4B9555">
            <wp:simplePos x="0" y="0"/>
            <wp:positionH relativeFrom="page">
              <wp:posOffset>0</wp:posOffset>
            </wp:positionH>
            <wp:positionV relativeFrom="paragraph">
              <wp:posOffset>64705</wp:posOffset>
            </wp:positionV>
            <wp:extent cx="6630838" cy="67055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83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D274C" w14:textId="77777777" w:rsidR="009008E1" w:rsidRPr="00757CE7" w:rsidRDefault="009008E1">
      <w:pPr>
        <w:pStyle w:val="BodyText"/>
        <w:spacing w:before="214"/>
        <w:rPr>
          <w:sz w:val="22"/>
          <w:lang w:val="es-VE"/>
        </w:rPr>
      </w:pPr>
    </w:p>
    <w:p w14:paraId="3A49453C" w14:textId="77777777" w:rsidR="009008E1" w:rsidRPr="00AC0D12" w:rsidRDefault="00000000">
      <w:pPr>
        <w:pStyle w:val="P68B1DB1-Normal7"/>
        <w:ind w:right="356"/>
        <w:jc w:val="center"/>
        <w:rPr>
          <w:rFonts w:hAnsi="Century Gothic"/>
          <w:sz w:val="48"/>
          <w:szCs w:val="18"/>
          <w:lang w:val="es-VE"/>
        </w:rPr>
      </w:pPr>
      <w:r w:rsidRPr="00AC0D12">
        <w:rPr>
          <w:rFonts w:hAnsi="Century Gothic"/>
          <w:sz w:val="48"/>
          <w:szCs w:val="18"/>
          <w:u w:val="single"/>
          <w:lang w:val="es-VE"/>
        </w:rPr>
        <w:t>Cómo contactarnos:</w:t>
      </w:r>
    </w:p>
    <w:p w14:paraId="206CDDB6" w14:textId="373491EB" w:rsidR="00AC0D12" w:rsidRDefault="00000000" w:rsidP="00AC0D12">
      <w:pPr>
        <w:pStyle w:val="P68B1DB1-Normal8"/>
        <w:spacing w:before="15" w:line="249" w:lineRule="auto"/>
        <w:ind w:left="567" w:right="900"/>
        <w:jc w:val="center"/>
        <w:rPr>
          <w:sz w:val="44"/>
          <w:szCs w:val="18"/>
          <w:lang w:val="es-VE"/>
        </w:rPr>
      </w:pPr>
      <w:r w:rsidRPr="00AC0D12">
        <w:rPr>
          <w:b/>
          <w:sz w:val="44"/>
          <w:szCs w:val="18"/>
          <w:lang w:val="es-VE"/>
        </w:rPr>
        <w:t>Línea de asistencia general de combustible</w:t>
      </w:r>
      <w:r w:rsidR="00AC0D12" w:rsidRPr="00AC0D12">
        <w:rPr>
          <w:b/>
          <w:sz w:val="44"/>
          <w:szCs w:val="18"/>
          <w:lang w:val="es-VE"/>
        </w:rPr>
        <w:t>:</w:t>
      </w:r>
      <w:r w:rsidRPr="00AC0D12">
        <w:rPr>
          <w:sz w:val="44"/>
          <w:szCs w:val="18"/>
          <w:lang w:val="es-VE"/>
        </w:rPr>
        <w:t xml:space="preserve"> 413-774-2310</w:t>
      </w:r>
    </w:p>
    <w:p w14:paraId="68252313" w14:textId="6A008355" w:rsidR="00AC0D12" w:rsidRDefault="00000000" w:rsidP="00AC0D12">
      <w:pPr>
        <w:pStyle w:val="P68B1DB1-Normal8"/>
        <w:spacing w:line="249" w:lineRule="auto"/>
        <w:ind w:left="567" w:right="900"/>
        <w:jc w:val="center"/>
        <w:rPr>
          <w:sz w:val="44"/>
          <w:szCs w:val="18"/>
          <w:lang w:val="es-VE"/>
        </w:rPr>
      </w:pPr>
      <w:r w:rsidRPr="00AC0D12">
        <w:rPr>
          <w:b/>
          <w:sz w:val="44"/>
          <w:szCs w:val="18"/>
          <w:lang w:val="es-VE"/>
        </w:rPr>
        <w:t>Reparación del sistema de calefacción</w:t>
      </w:r>
      <w:r w:rsidR="00AC0D12">
        <w:rPr>
          <w:b/>
          <w:sz w:val="44"/>
          <w:szCs w:val="18"/>
          <w:lang w:val="es-VE"/>
        </w:rPr>
        <w:t>:</w:t>
      </w:r>
      <w:r w:rsidRPr="00AC0D12">
        <w:rPr>
          <w:sz w:val="44"/>
          <w:szCs w:val="18"/>
          <w:lang w:val="es-VE"/>
        </w:rPr>
        <w:t xml:space="preserve"> 413-376-1115</w:t>
      </w:r>
    </w:p>
    <w:p w14:paraId="482CCC4E" w14:textId="15FDB2E2" w:rsidR="00AC0D12" w:rsidRDefault="00000000" w:rsidP="00AC0D12">
      <w:pPr>
        <w:pStyle w:val="P68B1DB1-Normal8"/>
        <w:spacing w:line="249" w:lineRule="auto"/>
        <w:ind w:left="567" w:right="900"/>
        <w:jc w:val="center"/>
        <w:rPr>
          <w:sz w:val="44"/>
          <w:szCs w:val="18"/>
          <w:lang w:val="es-VE"/>
        </w:rPr>
      </w:pPr>
      <w:r w:rsidRPr="00AC0D12">
        <w:rPr>
          <w:b/>
          <w:sz w:val="44"/>
          <w:szCs w:val="18"/>
          <w:lang w:val="es-VE"/>
        </w:rPr>
        <w:t>Eficiencia energética</w:t>
      </w:r>
      <w:r w:rsidR="00AC0D12">
        <w:rPr>
          <w:b/>
          <w:sz w:val="44"/>
          <w:szCs w:val="18"/>
          <w:lang w:val="es-VE"/>
        </w:rPr>
        <w:t xml:space="preserve">: </w:t>
      </w:r>
      <w:r w:rsidRPr="00AC0D12">
        <w:rPr>
          <w:sz w:val="44"/>
          <w:szCs w:val="18"/>
          <w:lang w:val="es-VE"/>
        </w:rPr>
        <w:t>413-376-1140</w:t>
      </w:r>
    </w:p>
    <w:p w14:paraId="031B0D8F" w14:textId="126502E5" w:rsidR="009008E1" w:rsidRPr="00AC0D12" w:rsidRDefault="00000000" w:rsidP="00AC0D12">
      <w:pPr>
        <w:pStyle w:val="P68B1DB1-Normal8"/>
        <w:spacing w:line="249" w:lineRule="auto"/>
        <w:ind w:left="567" w:right="900"/>
        <w:jc w:val="center"/>
        <w:rPr>
          <w:sz w:val="44"/>
          <w:szCs w:val="18"/>
          <w:lang w:val="es-VE"/>
        </w:rPr>
      </w:pPr>
      <w:r w:rsidRPr="00AC0D12">
        <w:rPr>
          <w:b/>
          <w:sz w:val="44"/>
          <w:szCs w:val="18"/>
          <w:lang w:val="es-VE"/>
        </w:rPr>
        <w:t>Correo electrónico:</w:t>
      </w:r>
      <w:r w:rsidRPr="00AC0D12">
        <w:rPr>
          <w:sz w:val="44"/>
          <w:szCs w:val="18"/>
          <w:lang w:val="es-VE"/>
        </w:rPr>
        <w:t xml:space="preserve"> </w:t>
      </w:r>
      <w:hyperlink r:id="rId17">
        <w:r w:rsidRPr="00AC0D12">
          <w:rPr>
            <w:sz w:val="44"/>
            <w:szCs w:val="18"/>
            <w:u w:val="single"/>
            <w:lang w:val="es-VE"/>
          </w:rPr>
          <w:t>energy@communityaction.us</w:t>
        </w:r>
      </w:hyperlink>
    </w:p>
    <w:sectPr w:rsidR="009008E1" w:rsidRPr="00AC0D12">
      <w:pgSz w:w="12240" w:h="15840"/>
      <w:pgMar w:top="6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07C8"/>
    <w:multiLevelType w:val="hybridMultilevel"/>
    <w:tmpl w:val="8F7E5D02"/>
    <w:lvl w:ilvl="0" w:tplc="AEEE4FB2">
      <w:start w:val="1"/>
      <w:numFmt w:val="decimal"/>
      <w:lvlText w:val="%1."/>
      <w:lvlJc w:val="left"/>
      <w:pPr>
        <w:ind w:left="1800" w:hanging="360"/>
        <w:jc w:val="left"/>
      </w:pPr>
      <w:rPr>
        <w:rFonts w:asciiTheme="minorHAnsi" w:hAnsiTheme="minorHAnsi" w:cstheme="minorHAnsi" w:hint="default"/>
        <w:b w:val="0"/>
        <w:bCs/>
        <w:spacing w:val="0"/>
        <w:w w:val="100"/>
        <w:sz w:val="24"/>
        <w:szCs w:val="24"/>
        <w:lang w:val="en-US" w:eastAsia="en-US" w:bidi="ar-SA"/>
      </w:rPr>
    </w:lvl>
    <w:lvl w:ilvl="1" w:tplc="FC004502">
      <w:numFmt w:val="bullet"/>
      <w:lvlText w:val=""/>
      <w:lvlJc w:val="left"/>
      <w:pPr>
        <w:ind w:left="25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18433C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90C4211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93B405AA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CF3E050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8FF88E7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5016F29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81F404CC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C75F50"/>
    <w:multiLevelType w:val="hybridMultilevel"/>
    <w:tmpl w:val="95AEC6DC"/>
    <w:lvl w:ilvl="0" w:tplc="947A7356">
      <w:numFmt w:val="bullet"/>
      <w:lvlText w:val="♦"/>
      <w:lvlJc w:val="left"/>
      <w:pPr>
        <w:ind w:left="435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026258">
      <w:numFmt w:val="bullet"/>
      <w:lvlText w:val="♦"/>
      <w:lvlJc w:val="left"/>
      <w:pPr>
        <w:ind w:left="4505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7AA3E3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3" w:tplc="B68A634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4" w:tplc="3EFE09D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5" w:tplc="AABA4332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6" w:tplc="3918D6EC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7" w:tplc="C91CEB46">
      <w:numFmt w:val="bullet"/>
      <w:lvlText w:val="•"/>
      <w:lvlJc w:val="left"/>
      <w:pPr>
        <w:ind w:left="9660" w:hanging="360"/>
      </w:pPr>
      <w:rPr>
        <w:rFonts w:hint="default"/>
        <w:lang w:val="en-US" w:eastAsia="en-US" w:bidi="ar-SA"/>
      </w:rPr>
    </w:lvl>
    <w:lvl w:ilvl="8" w:tplc="730C3032">
      <w:numFmt w:val="bullet"/>
      <w:lvlText w:val="•"/>
      <w:lvlJc w:val="left"/>
      <w:pPr>
        <w:ind w:left="105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1D59D5"/>
    <w:multiLevelType w:val="hybridMultilevel"/>
    <w:tmpl w:val="377AA01C"/>
    <w:lvl w:ilvl="0" w:tplc="E2EAD98C">
      <w:numFmt w:val="bullet"/>
      <w:lvlText w:val="♦"/>
      <w:lvlJc w:val="left"/>
      <w:pPr>
        <w:ind w:left="3989" w:hanging="361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EA2CD16">
      <w:numFmt w:val="bullet"/>
      <w:lvlText w:val="•"/>
      <w:lvlJc w:val="left"/>
      <w:pPr>
        <w:ind w:left="4806" w:hanging="361"/>
      </w:pPr>
      <w:rPr>
        <w:rFonts w:hint="default"/>
        <w:lang w:val="en-US" w:eastAsia="en-US" w:bidi="ar-SA"/>
      </w:rPr>
    </w:lvl>
    <w:lvl w:ilvl="2" w:tplc="77405726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3" w:tplc="A540F428">
      <w:numFmt w:val="bullet"/>
      <w:lvlText w:val="•"/>
      <w:lvlJc w:val="left"/>
      <w:pPr>
        <w:ind w:left="6458" w:hanging="361"/>
      </w:pPr>
      <w:rPr>
        <w:rFonts w:hint="default"/>
        <w:lang w:val="en-US" w:eastAsia="en-US" w:bidi="ar-SA"/>
      </w:rPr>
    </w:lvl>
    <w:lvl w:ilvl="4" w:tplc="62E08D74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ar-SA"/>
      </w:rPr>
    </w:lvl>
    <w:lvl w:ilvl="5" w:tplc="0BB43B8A">
      <w:numFmt w:val="bullet"/>
      <w:lvlText w:val="•"/>
      <w:lvlJc w:val="left"/>
      <w:pPr>
        <w:ind w:left="8110" w:hanging="361"/>
      </w:pPr>
      <w:rPr>
        <w:rFonts w:hint="default"/>
        <w:lang w:val="en-US" w:eastAsia="en-US" w:bidi="ar-SA"/>
      </w:rPr>
    </w:lvl>
    <w:lvl w:ilvl="6" w:tplc="923ED9E2">
      <w:numFmt w:val="bullet"/>
      <w:lvlText w:val="•"/>
      <w:lvlJc w:val="left"/>
      <w:pPr>
        <w:ind w:left="8936" w:hanging="361"/>
      </w:pPr>
      <w:rPr>
        <w:rFonts w:hint="default"/>
        <w:lang w:val="en-US" w:eastAsia="en-US" w:bidi="ar-SA"/>
      </w:rPr>
    </w:lvl>
    <w:lvl w:ilvl="7" w:tplc="605049B4">
      <w:numFmt w:val="bullet"/>
      <w:lvlText w:val="•"/>
      <w:lvlJc w:val="left"/>
      <w:pPr>
        <w:ind w:left="9762" w:hanging="361"/>
      </w:pPr>
      <w:rPr>
        <w:rFonts w:hint="default"/>
        <w:lang w:val="en-US" w:eastAsia="en-US" w:bidi="ar-SA"/>
      </w:rPr>
    </w:lvl>
    <w:lvl w:ilvl="8" w:tplc="D9D8BDE6">
      <w:numFmt w:val="bullet"/>
      <w:lvlText w:val="•"/>
      <w:lvlJc w:val="left"/>
      <w:pPr>
        <w:ind w:left="105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3483170"/>
    <w:multiLevelType w:val="hybridMultilevel"/>
    <w:tmpl w:val="C9928A36"/>
    <w:lvl w:ilvl="0" w:tplc="A7586C3E">
      <w:numFmt w:val="bullet"/>
      <w:lvlText w:val=""/>
      <w:lvlJc w:val="left"/>
      <w:pPr>
        <w:ind w:left="21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770BEA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C598CEA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B39A96F6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E4E48F62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1DC0B3C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5FC464D8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5256328C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98D48F9A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num w:numId="1" w16cid:durableId="417554234">
    <w:abstractNumId w:val="3"/>
  </w:num>
  <w:num w:numId="2" w16cid:durableId="752580869">
    <w:abstractNumId w:val="2"/>
  </w:num>
  <w:num w:numId="3" w16cid:durableId="1577590679">
    <w:abstractNumId w:val="1"/>
  </w:num>
  <w:num w:numId="4" w16cid:durableId="191955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8E1"/>
    <w:rsid w:val="00207D65"/>
    <w:rsid w:val="00757CE7"/>
    <w:rsid w:val="008D1FBD"/>
    <w:rsid w:val="009008E1"/>
    <w:rsid w:val="00AC0D12"/>
    <w:rsid w:val="00A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E1233"/>
  <w15:docId w15:val="{0D3CD655-439C-4257-9F50-9D2641F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CA" w:eastAsia="en-CA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10" w:right="1208"/>
      <w:jc w:val="center"/>
      <w:outlineLvl w:val="0"/>
    </w:pPr>
    <w:rPr>
      <w:rFonts w:ascii="Century Gothic" w:eastAsia="Century Gothic" w:hAnsi="Century Gothic" w:cs="Century Gothic"/>
      <w:b/>
      <w:sz w:val="36"/>
    </w:rPr>
  </w:style>
  <w:style w:type="paragraph" w:styleId="Heading2">
    <w:name w:val="heading 2"/>
    <w:basedOn w:val="Normal"/>
    <w:uiPriority w:val="9"/>
    <w:unhideWhenUsed/>
    <w:qFormat/>
    <w:pPr>
      <w:spacing w:before="194"/>
      <w:ind w:right="357"/>
      <w:jc w:val="center"/>
      <w:outlineLvl w:val="1"/>
    </w:pPr>
    <w:rPr>
      <w:rFonts w:ascii="Century Gothic" w:eastAsia="Century Gothic" w:hAnsi="Century Gothic" w:cs="Century Gothic"/>
      <w:b/>
      <w:sz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80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</w:rPr>
  </w:style>
  <w:style w:type="paragraph" w:styleId="ListParagraph">
    <w:name w:val="List Paragraph"/>
    <w:basedOn w:val="Normal"/>
    <w:uiPriority w:val="1"/>
    <w:qFormat/>
    <w:pPr>
      <w:ind w:left="17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BodyText1">
    <w:name w:val="P68B1DB1-BodyText1"/>
    <w:basedOn w:val="BodyText"/>
    <w:rPr>
      <w:rFonts w:ascii="Times New Roman"/>
      <w:sz w:val="20"/>
    </w:rPr>
  </w:style>
  <w:style w:type="paragraph" w:customStyle="1" w:styleId="P68B1DB1-ListParagraph2">
    <w:name w:val="P68B1DB1-ListParagraph2"/>
    <w:basedOn w:val="ListParagraph"/>
    <w:rPr>
      <w:sz w:val="24"/>
    </w:rPr>
  </w:style>
  <w:style w:type="paragraph" w:customStyle="1" w:styleId="P68B1DB1-ListParagraph3">
    <w:name w:val="P68B1DB1-ListParagraph3"/>
    <w:basedOn w:val="ListParagraph"/>
    <w:rPr>
      <w:sz w:val="28"/>
    </w:rPr>
  </w:style>
  <w:style w:type="paragraph" w:customStyle="1" w:styleId="P68B1DB1-Normal4">
    <w:name w:val="P68B1DB1-Normal4"/>
    <w:basedOn w:val="Normal"/>
    <w:rPr>
      <w:sz w:val="24"/>
    </w:rPr>
  </w:style>
  <w:style w:type="paragraph" w:customStyle="1" w:styleId="P68B1DB1-Heading25">
    <w:name w:val="P68B1DB1-Heading25"/>
    <w:basedOn w:val="Heading2"/>
  </w:style>
  <w:style w:type="paragraph" w:customStyle="1" w:styleId="P68B1DB1-Normal6">
    <w:name w:val="P68B1DB1-Normal6"/>
    <w:basedOn w:val="Normal"/>
    <w:rPr>
      <w:rFonts w:ascii="Century Gothic"/>
      <w:b/>
    </w:rPr>
  </w:style>
  <w:style w:type="paragraph" w:customStyle="1" w:styleId="P68B1DB1-Normal7">
    <w:name w:val="P68B1DB1-Normal7"/>
    <w:basedOn w:val="Normal"/>
    <w:rPr>
      <w:rFonts w:ascii="Century Gothic"/>
      <w:b/>
      <w:sz w:val="52"/>
    </w:rPr>
  </w:style>
  <w:style w:type="paragraph" w:customStyle="1" w:styleId="P68B1DB1-Normal8">
    <w:name w:val="P68B1DB1-Normal8"/>
    <w:basedOn w:val="Normal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energy@communityaction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3959</Characters>
  <Application>Microsoft Office Word</Application>
  <DocSecurity>0</DocSecurity>
  <Lines>82</Lines>
  <Paragraphs>52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MMcEneany</dc:creator>
  <cp:lastModifiedBy>Yuliana Marley Espinoza Moreno</cp:lastModifiedBy>
  <cp:revision>6</cp:revision>
  <dcterms:created xsi:type="dcterms:W3CDTF">2023-11-01T22:32:00Z</dcterms:created>
  <dcterms:modified xsi:type="dcterms:W3CDTF">2023-11-01T23:02:00Z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LTSC</vt:lpwstr>
  </property>
  <property fmtid="{D5CDD505-2E9C-101B-9397-08002B2CF9AE}" pid="6" name="GrammarlyDocumentId">
    <vt:lpwstr>9e60f0dd20e9dd8f24bd0a67bbaf04974c9a71b87a4cbb86ad6e31e413267e91</vt:lpwstr>
  </property>
</Properties>
</file>